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2026-07-27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5</w:t>
      </w:r>
    </w:p>
    <w:p/>
    <w:p>
      <w:pPr>
        <w:pStyle w:val="Heading2"/>
      </w:pPr>
      <w:r>
        <w:t>PORTARIA CGAUT/SUSEP nº 104, de 24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44</w:t>
      </w:r>
    </w:p>
    <w:p/>
    <w:p>
      <w:r>
        <w:t>PORTARIA CGAUT/SUSEP nº 104, de 24 de JULHO de 2026</w:t>
      </w:r>
    </w:p>
    <w:p>
      <w:r>
        <w:t>O COORDENADOR-GERAL SUBSTITUTO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inciso I do artigo 5º da Resolução CNSP nº 422, de 11 de novembro de 2021, e o que consta do processo Susep nº 15414.650871/2025-41, 15414.662597/2025-52 e 15414.608701/2026-44, resolve:</w:t>
      </w:r>
    </w:p>
    <w:p>
      <w:r>
        <w:t>Art. 1º Ficam homologadas as seguintes deliberações tomadas pelos acionistas de SEGURADORA ALM S.A., CNPJ nº 23.694.731/0001-80, com sede na cidade do Rio de Janeiro - RJ, nas assembleias gerais extraordinárias realizadas em 30 de julho de 2025, 22 de setembro de 2025, 15 de dezembro de 2025, 19 de janeiro de 2026 e 11 de maio de 2026:</w:t>
      </w:r>
    </w:p>
    <w:p>
      <w:r>
        <w:t>I - aumento do capital social em R$ 6.000.000,00, elevando-o para R$ 26.473.613,79, dividido em 8.395.131.629 ações ordinárias, nominativas e sem valor nominal; e</w:t>
      </w:r>
    </w:p>
    <w:p>
      <w:r>
        <w:t>II - reforma do estatuto social.</w:t>
      </w:r>
    </w:p>
    <w:p>
      <w:r>
        <w:t>Art. 2º Esta portaria entra em vigor na data de sua publicação.</w:t>
      </w:r>
    </w:p>
    <w:p>
      <w:r>
        <w:t>MAURO WIZENBERG</w:t>
      </w:r>
    </w:p>
    <w:p>
      <w:r>
        <w:br w:type="page"/>
      </w:r>
    </w:p>
    <w:p>
      <w:pPr>
        <w:pStyle w:val="Heading2"/>
      </w:pPr>
      <w:r>
        <w:t>Portaria Previc Nº 551, DE 20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83</w:t>
      </w:r>
    </w:p>
    <w:p/>
    <w:p>
      <w:r>
        <w:t>Portaria Previc Nº 551, DE 20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44011.002572/2026-17, resolve:</w:t>
      </w:r>
    </w:p>
    <w:p>
      <w:r>
        <w:t>Art.1º Aprovar as alterações propostas ao regulamento do PLANO PREVITÊ, CNPB nº 2015.0006-74, administrado pela SOC DE PREV COMPL DO SISTEMA FED DA IND DO ESTADO DE SC - Previsc, CNPJ nº 80.150.857/0001-27.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557, DE 21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83</w:t>
      </w:r>
    </w:p>
    <w:p/>
    <w:p>
      <w:r>
        <w:t>Portaria Previc Nº 557, DE 21 DE julho DE 2026</w:t>
      </w:r>
    </w:p>
    <w:p>
      <w:r>
        <w:t>O DIRETOR DE LICENCIAMENTO, no uso das atribuições que lhe confere a alínea "c" do inciso I do art. 16 do Decreto nº 11.241, de 18 de outubro de 2022, e considerando as manifestações técnicas exaradas no Processo nº 44011.003401/2026-13, resolve:</w:t>
      </w:r>
    </w:p>
    <w:p>
      <w:r>
        <w:t>Art. 1º Aprovar as alterações propostas para o estatuto da entidade QUANTA PREVIDÊNCIA COOPERATIVA, CNPJ Nº 07.200.006/0001-51, nos termos do supracitado processo.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559, DE 22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83</w:t>
      </w:r>
    </w:p>
    <w:p/>
    <w:p>
      <w:r>
        <w:t>Portaria Previc Nº 559, DE 22 DE julho DE 2026</w:t>
      </w:r>
    </w:p>
    <w:p>
      <w:r>
        <w:t>O DIRETOR DE LICENCIAMENTO, no uso das atribuições que lhe confere a alínea "d" do inciso I do art. 16 do Decreto nº 11.241, de 18 de outubro de 2022, e considerando as manifestações técnicas exaradas no Processo nº 44011.000341/2026-79, resolve:</w:t>
      </w:r>
    </w:p>
    <w:p>
      <w:r>
        <w:t>Art. 1º Aprovar a alteração do convênio de adesão celebrado entre o SESC - ARRJ - Serviço Social do Comércio - Administração Regional Rio de Janeiro, CNPJ nº 03.621.897/0001-52, na condição de patrocinador do Plano Básico de Benefícios III - SESC - ARRJ, CNPB nº 1999.0054-65, e o PREVINDUS ASSOCIAÇÃO DE PREVIDÊNCIA COMPLEMENTAR, CNPJ nº 00.576.685/0001-19, na condição de entidade fechada de previdência complementar responsável pela administração do referido plano, em razão da alteração da denominação do nome do plano de benefícios entre outras alterações.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560, DE 22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83</w:t>
      </w:r>
    </w:p>
    <w:p/>
    <w:p>
      <w:r>
        <w:t>Portaria Previc Nº 560, DE 22 DE julho DE 2026</w:t>
      </w:r>
    </w:p>
    <w:p>
      <w:r>
        <w:t>O DIRETOR DE LICENCIAMENTO, no uso das atribuições que lhe confere a alínea "d" do inciso I do art. 16 do Decreto nº 11.241, de 18 de outubro de 2022, e considerando as manifestações técnicas exaradas no Processo nº 44011.004737/2026-95, resolve:</w:t>
      </w:r>
    </w:p>
    <w:p>
      <w:r>
        <w:t>Art. 1º Aprovar a alteração do convênio de adesão celebrado entre a empresa LANXESS Indústria de Produtos Químicos e Plásticos Ltda, CNPJ nº 06.176.436/0001-12, na condição de patrocinadora do Plano de Aposentadoria CD XPREV, CNPB nº 2020.0011-11, e o MULTIPREV FUNDO MÚLTIPLO DE PENSÃO, CNPJ nº 67.846.188/0001-64, na condição de entidade fechada de previdência complementar responsável pela administração do referido plano, em razão da incorporação da empresa IPEL - Itibanyl Produtos Especiais Ltda, CNPJ nº 59.743.773/0001-00, também patrocinadora daquele plano.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