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2026-08-24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7</w:t>
      </w:r>
    </w:p>
    <w:p/>
    <w:p>
      <w:pPr>
        <w:pStyle w:val="Heading2"/>
      </w:pPr>
      <w:r>
        <w:t>PORTARIA CGAUT/SUSEP nº 154, de 21 de AGOSTO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47</w:t>
      </w:r>
    </w:p>
    <w:p/>
    <w:p>
      <w:r>
        <w:t>PORTARIA CGAUT/SUSEP nº 154, de 21 de AGOSTO de 2026</w:t>
      </w:r>
    </w:p>
    <w:p>
      <w:r>
        <w:t>O COORDENADOR-GERAL DA COORDENAÇÃO-GERAL DE AUTORIZAÇÕES DA SUPERINTENDÊNCIA DE SEGUROS PRIVADOS - CGAUT, no uso da competência delegada pelo Superintendente da Susep, por meio da Portaria nº 8.186, de 21 de julho de 2023, tendo em vista o disposto no inciso I do ar go 36 do Decreto-Lei nº 73, de 21 de novembro de 1966, com base no inciso V do ar go 5º da Resolução CNSP nº 422, de 11 de novembro de 2021, e o que consta do processo Susep nº 15414.627393/2026-56, resolve:</w:t>
      </w:r>
    </w:p>
    <w:p>
      <w:r>
        <w:t>Art. 1º Fica homologada a eleição de membros suplentes do Conselho de Administração e do Conselho Fiscal de BRASILPREV SEGUROS E PREVIDÊNCIA S.A., CNPJ nº 27.665.207/0001-31, com sede na cidade de São Paulo - SP, conforme deliberado na assembleia geral extraordinária de 20 de abril de 2026.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CGAUT/SUSEP nº 155, de 21 de AGOSTO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47</w:t>
      </w:r>
    </w:p>
    <w:p/>
    <w:p>
      <w:r>
        <w:t>PORTARIA CGAUT/SUSEP nº 155, de 21 de AGOSTO de 2026</w:t>
      </w:r>
    </w:p>
    <w:p>
      <w:r>
        <w:t>O COORDENADOR-GERAL DA COORDENAÇÃO-GERAL DE AUTORIZAÇÕES DA SUPERINTENDÊNCIA DE SEGUROS PRIVADOS - CGAUT, no uso da competência subdelegada pelo Superintendente da Susep, por meio da Portaria nº 8.186, de 21 de julho de 2023, tendo em vista o disposto no inciso I do artigo 36 do Decreto-Lei nº 73, de 21 de novembro de 1966, com base no inciso I do artigo 5º da Resolução CNSP nº 422, de 11 de novembro de 2021, e o que consta do processo Susep nº 15414.621607/2026-81, resolve:</w:t>
      </w:r>
    </w:p>
    <w:p>
      <w:r>
        <w:t>Art. 1º Ficam homologadas as seguintes deliberações tomadas pelos acionistas de HDI SEGUROS S.A., CNPJ nº 29.980.158/0001-57, com sede na cidade de São Paulo - SP, nas assembleias gerais ordinária e extraordinária realizadas cumulativamente em 23 de março de 2026:</w:t>
      </w:r>
    </w:p>
    <w:p>
      <w:r>
        <w:t>I - eleição dos membros do conselho de administração; e</w:t>
      </w:r>
    </w:p>
    <w:p>
      <w:r>
        <w:t>II - reforma e consolidação do estatuto social.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CGAUT/SUSEP nº 156, de 21 de AGOSTO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47</w:t>
      </w:r>
    </w:p>
    <w:p/>
    <w:p>
      <w:r>
        <w:t>PORTARIA CGAUT/SUSEP nº 156, de 21 de AGOSTO de 2026</w:t>
      </w:r>
    </w:p>
    <w:p>
      <w:r>
        <w:t>O COORDENADOR-GERAL DA COORDENAÇÃO-GERAL DE AUTORIZAÇÕES DA SUPERINTENDÊNCIA DE SEGUROS PRIVADOS - CGAUT, no uso da competência delegada pelo Superintendente da Susep, por meio da Portaria nº 8.186, de 21 de julho de 2023, tendo em vista o disposto na alínea 'a' do artigo 36 do Decreto-Lei nº 73, de 21 de novembro de 1966, com base no inciso V do artigo 5º da Resolução CNSP nº 422, de 11 de novembro de 2021, e o que consta do processo Susep nº 15414.628536/2026-47, resolve:</w:t>
      </w:r>
    </w:p>
    <w:p>
      <w:r>
        <w:t>Art. 1º Homologar a eleição de administrador de SWISS RE CORPORATE SOLUTIONS BRASIL SEGUROS S.A., CNPJ nº 72.145.931/0001-99, com sede na cidade de São Paulo - SP, conforme deliberado na reunião do conselho de administração realizada em 14 de maio de 2026.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Previc Nº 625, DE 17 DE agosto DE 2026</w:t>
      </w:r>
    </w:p>
    <w:p>
      <w:r>
        <w:t>Categoria: Ministério da Previdência Social/Superintendência Nacional de Previdência Complementar/Diretoria de Licenciamento</w:t>
      </w:r>
    </w:p>
    <w:p>
      <w:r>
        <w:t>Página: 69</w:t>
      </w:r>
    </w:p>
    <w:p/>
    <w:p>
      <w:r>
        <w:t>Portaria Previc Nº 625, DE 17 DE agosto DE 2026</w:t>
      </w:r>
    </w:p>
    <w:p>
      <w:r>
        <w:t>O DIRETOR DE LICENCIAMENTO, no uso das atribuições que lhe confere as alíneas "c", "d" e "e" do inciso I do art. 66 da Portaria Previc nº 861, de 9 de outubro de 2024 (Regimento Interno da Superintendência Nacional de Previdência Complementar - Previc), e considerando as manifestações técnicas exaradas no Processo nº 44011.013274/2025-71, resolve:</w:t>
      </w:r>
    </w:p>
    <w:p>
      <w:r>
        <w:t>Art. 1º Autorizar a transferência de gerenciamento do Plano de Contribuição Definida Longping Prev, CNPB nº 2019.0019-18 e CNPJ nº 48.307.702/0001-49, do MERCERPREV - Fundo de Pensão Multipatrocinado, CNPJ nº 61.365.136/0001-90, para o MULTIPENSIONS BRADESCO - Fundo Multipatrocinado de Previdência Privada, CNPJ nº 02.866.728/0001-26.</w:t>
      </w:r>
    </w:p>
    <w:p>
      <w:r>
        <w:t>Art. 2º Aprovar a aplicação das alterações propostas ao regulamento do Plano de Contribuição Definida Longping Prev, CNPB nº 2019.0019-18 e CNPJ nº 48.307.702/0001-49.</w:t>
      </w:r>
    </w:p>
    <w:p>
      <w:r>
        <w:t>Art. 3º Aprovar o convênio de adesão celebrado entre a Longping High-Tech Biotecnologia LTDA, CNPJ nº 08.864.422/0001-17, na condição de patrocinadora do Plano de Contribuição Definida Longping Prev, CNPB nº 2019.0019-18 e CNPJ nº 48.307.702/0001-49, e o MULTIPENSIONS BRADESCO - Fundo Multipatrocinado de Previdência Privada, CNPJ nº 02.866.728/0001-26, na condição de entidade fechada de previdência complementar responsável pela administração do referido plano.</w:t>
      </w:r>
    </w:p>
    <w:p>
      <w:r>
        <w:t>Art. 4º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626, DE 17 DE agosto DE 2026</w:t>
      </w:r>
    </w:p>
    <w:p>
      <w:r>
        <w:t>Categoria: Ministério da Previdência Social/Superintendência Nacional de Previdência Complementar/Diretoria de Licenciamento</w:t>
      </w:r>
    </w:p>
    <w:p>
      <w:r>
        <w:t>Página: 69</w:t>
      </w:r>
    </w:p>
    <w:p/>
    <w:p>
      <w:r>
        <w:t>Portaria Previc Nº 626, DE 17 DE agosto DE 2026</w:t>
      </w:r>
    </w:p>
    <w:p>
      <w:r>
        <w:t>O DIRETOR DE LICENCIAMENTO, no uso das atribuições que lhe confere as alíneas "c", "d" e "e" do inciso I do art. 66 da Portaria Previc nº 861, de 9 de outubro de 2024 (Regimento Interno da Superintendência Nacional de Previdência Complementar - Previc), e considerando as manifestações técnicas exaradas no Processo nº 44011.000376/2026-16, resolve:</w:t>
      </w:r>
    </w:p>
    <w:p>
      <w:r>
        <w:t>Art. 1º Autorizar a transferência de gerenciamento do Plano de Benefícios Zoetis Prev, CNPB nº 2014.0004-92 e CNPJ nº 48.307.580/0001-90, do MERCERPREV - Fundo de Pensão Multipatrocinado, CNPJ nº 61.365.136/0001-90, para o MULTIPREV - Fundo Múltiplo de Pensão, CNPJ nº 67.846.188/0001-64.</w:t>
      </w:r>
    </w:p>
    <w:p>
      <w:r>
        <w:t>Art. 2º Aprovar a aplicação das alterações propostas ao regulamento do Plano de Benefícios Zoetis Prev (CNPB nº 2014.0004-92 e CNPJ nº 48.307.580/0001-90).</w:t>
      </w:r>
    </w:p>
    <w:p>
      <w:r>
        <w:t>Art. 3º Aprovar o convênio de adesão celebrado entre Zoetis Comércio e Distribuição Ltda., CNPJ nº 01.770.356/0001-77, e Zoetis Indústria de Produtos Veterinários Ltda., CNPJ nº 43.588.045/0001-31, na condição de patrocinadoras do Plano de Benefícios Zoetis Prev, CNPB nº 2014.0004-92 e CNPJ nº 48.307.580/0001-90, e o MULTIPREV - Fundo Múltiplo de Pensão, CNPJ nº 67.846.188/0001-64, na condição de entidade fechada de previdência complementar responsável pela administração do referido plano.</w:t>
      </w:r>
    </w:p>
    <w:p>
      <w:r>
        <w:t>Art. 4º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627, DE 17 DE agosto DE 2026</w:t>
      </w:r>
    </w:p>
    <w:p>
      <w:r>
        <w:t>Categoria: Ministério da Previdência Social/Superintendência Nacional de Previdência Complementar/Diretoria de Licenciamento</w:t>
      </w:r>
    </w:p>
    <w:p>
      <w:r>
        <w:t>Página: 69</w:t>
      </w:r>
    </w:p>
    <w:p/>
    <w:p>
      <w:r>
        <w:t>Portaria Previc Nº 627, DE 17 DE agosto DE 2026</w:t>
      </w:r>
    </w:p>
    <w:p>
      <w:r>
        <w:t>O DIRETOR DE LICENCIAMENTO, no uso das atribuições que lhe confere as alíneas "c", "d" e "e" do inciso I do art. 66 da Portaria Previc nº 861, de 9 de outubro de 2024 (Regimento Interno da Superintendência Nacional de Previdência Complementar - Previc), e considerando as manifestações técnicas exaradas no Processo nº 44011.013270/2025-93, resolve:</w:t>
      </w:r>
    </w:p>
    <w:p>
      <w:r>
        <w:t>Art. 1º Autorizar a transferência de gerenciamento do Plano de Contribuição Definida Olin Prev, CNPB nº 2016.0007-83 e CNPJ nº 48.307.621/0001-49, do MERCERPREV - Fundo de Pensão Multipatrocinado, CNPJ nº 61.365.136/0001-90, para o MULTIPENSIONS BRADESCO - Fundo Multipatrocinado de Previdência Privada, CNPJ nº 02.866.728/0001-26.</w:t>
      </w:r>
    </w:p>
    <w:p>
      <w:r>
        <w:t>Art. 2º Aprovar a aplicação das alterações propostas ao regulamento do Plano de Contribuição Definida Olin Prev, CNPB nº 2016.0007-83 e CNPJ nº 48.307.621/0001-49.</w:t>
      </w:r>
    </w:p>
    <w:p>
      <w:r>
        <w:t>Art. 3º Aprovar o convênio de adesão celebrado entre a Blue Cube Brasil Comércio de Produtos Químicos LTDA, CNPJ nº 20.920.259/0001-68, na condição de patrocinadora do Plano de Contribuição Definida Olin Prev, CNPB nº 2016.0007-83 e CNPJ nº 48.307.621/0001-49, e o MULTIPENSIONS BRADESCO - Fundo Multipatrocinado de Previdência Privada, CNPJ nº 02.866.728/0001-26, na condição de entidade fechada de previdência complementar responsável pela administração do referido plano.</w:t>
      </w:r>
    </w:p>
    <w:p>
      <w:r>
        <w:t>Art. 4º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638, DE 19 DE agosto DE 2026</w:t>
      </w:r>
    </w:p>
    <w:p>
      <w:r>
        <w:t>Categoria: Ministério da Previdência Social/Superintendência Nacional de Previdência Complementar/Diretoria de Licenciamento</w:t>
      </w:r>
    </w:p>
    <w:p>
      <w:r>
        <w:t>Página: 69</w:t>
      </w:r>
    </w:p>
    <w:p/>
    <w:p>
      <w:r>
        <w:t>Portaria Previc Nº 638, DE 19 DE agosto DE 2026</w:t>
      </w:r>
    </w:p>
    <w:p>
      <w:r>
        <w:t>O DIRETOR DE LICENCIAMENTO, no uso das atribuições que lhe confere a alínea "c" do inciso I do art. 16 do Decreto nº 11.241, de 18 de outubro de 2022, e considerando as manifestações técnicas exaradas no Processo nº 44011.011874/2025-03, resolve:</w:t>
      </w:r>
    </w:p>
    <w:p>
      <w:r>
        <w:t>Art. 1º Aprovar as alterações propostas para o estatuto da entidade BRF Previdência, CNPJ nº 01.689.795/0001-50, nos termos do supracitado processo.</w:t>
      </w:r>
    </w:p>
    <w:p>
      <w:r>
        <w:t>Art. 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